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B392C" w14:textId="1DF9EE22" w:rsidR="00DF73CA" w:rsidRPr="00B543A6" w:rsidRDefault="00B61CB3" w:rsidP="00B61CB3">
      <w:pPr>
        <w:jc w:val="center"/>
        <w:rPr>
          <w:sz w:val="24"/>
          <w:szCs w:val="24"/>
        </w:rPr>
      </w:pPr>
      <w:r w:rsidRPr="00B543A6">
        <w:rPr>
          <w:sz w:val="24"/>
          <w:szCs w:val="24"/>
        </w:rPr>
        <w:t>Запись на прием к специалистам поликлиники ГБУ «Перинатальный центр»</w:t>
      </w:r>
    </w:p>
    <w:p w14:paraId="4DF1A677" w14:textId="123169E5" w:rsidR="00B61CB3" w:rsidRPr="00B543A6" w:rsidRDefault="00B61CB3" w:rsidP="00B61CB3">
      <w:pPr>
        <w:jc w:val="both"/>
        <w:rPr>
          <w:b/>
          <w:bCs/>
          <w:sz w:val="24"/>
          <w:szCs w:val="24"/>
          <w:u w:val="single"/>
        </w:rPr>
      </w:pPr>
      <w:r w:rsidRPr="00B543A6">
        <w:rPr>
          <w:b/>
          <w:bCs/>
          <w:sz w:val="24"/>
          <w:szCs w:val="24"/>
          <w:u w:val="single"/>
        </w:rPr>
        <w:t>Врач акушер-гинеколог/маммолог (Мушнина Т. С.,</w:t>
      </w:r>
      <w:r w:rsidR="009511BE" w:rsidRPr="00B543A6">
        <w:rPr>
          <w:b/>
          <w:bCs/>
          <w:sz w:val="24"/>
          <w:szCs w:val="24"/>
          <w:u w:val="single"/>
        </w:rPr>
        <w:t xml:space="preserve"> Кузьмина Е. М., </w:t>
      </w:r>
      <w:r w:rsidRPr="00B543A6">
        <w:rPr>
          <w:b/>
          <w:bCs/>
          <w:sz w:val="24"/>
          <w:szCs w:val="24"/>
          <w:u w:val="single"/>
        </w:rPr>
        <w:t xml:space="preserve">Бабицына Е. А., Нецветова Г. М., Гвоздева Г. В., Брагина О. В., Голубина И. В., </w:t>
      </w:r>
      <w:r w:rsidR="009511BE" w:rsidRPr="00B543A6">
        <w:rPr>
          <w:b/>
          <w:bCs/>
          <w:sz w:val="24"/>
          <w:szCs w:val="24"/>
          <w:u w:val="single"/>
        </w:rPr>
        <w:t xml:space="preserve">Семкив А. А., </w:t>
      </w:r>
      <w:r w:rsidRPr="00B543A6">
        <w:rPr>
          <w:b/>
          <w:bCs/>
          <w:sz w:val="24"/>
          <w:szCs w:val="24"/>
          <w:u w:val="single"/>
        </w:rPr>
        <w:t xml:space="preserve">Ахмедова М. А.): </w:t>
      </w:r>
    </w:p>
    <w:p w14:paraId="6E328B40" w14:textId="6AFCEB7E" w:rsidR="00B61CB3" w:rsidRPr="00B543A6" w:rsidRDefault="00B61CB3" w:rsidP="00B61CB3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Единый региональный портал пациентов «Поликлиника45».</w:t>
      </w:r>
    </w:p>
    <w:p w14:paraId="48437AE7" w14:textId="7BD66566" w:rsidR="00B61CB3" w:rsidRPr="00B543A6" w:rsidRDefault="00B61CB3" w:rsidP="00B61CB3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По телефону 122.</w:t>
      </w:r>
    </w:p>
    <w:p w14:paraId="404C080D" w14:textId="244259BA" w:rsidR="00B61CB3" w:rsidRPr="00B543A6" w:rsidRDefault="00B61CB3" w:rsidP="00B61CB3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В регистратуре поликлиники ГБУ «Перинатальный центр» по телефонам 43-73-31, 43-73-32, 43-73-28.</w:t>
      </w:r>
    </w:p>
    <w:p w14:paraId="5E810B72" w14:textId="56A488C5" w:rsidR="00B61CB3" w:rsidRPr="00B543A6" w:rsidRDefault="00B61CB3" w:rsidP="00B61CB3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При личном обращении в регистратуру поликлиники ГБУ «Перинатальный центр».</w:t>
      </w:r>
    </w:p>
    <w:p w14:paraId="3D56B9C1" w14:textId="1B07D148" w:rsidR="00B61CB3" w:rsidRPr="00B543A6" w:rsidRDefault="00B61CB3" w:rsidP="00B61CB3">
      <w:pPr>
        <w:jc w:val="both"/>
        <w:rPr>
          <w:b/>
          <w:bCs/>
          <w:sz w:val="24"/>
          <w:szCs w:val="24"/>
          <w:u w:val="single"/>
        </w:rPr>
      </w:pPr>
      <w:r w:rsidRPr="00B543A6">
        <w:rPr>
          <w:b/>
          <w:bCs/>
          <w:sz w:val="24"/>
          <w:szCs w:val="24"/>
          <w:u w:val="single"/>
        </w:rPr>
        <w:t>Запись на маммографию</w:t>
      </w:r>
      <w:r w:rsidR="009511BE" w:rsidRPr="00B543A6">
        <w:rPr>
          <w:b/>
          <w:bCs/>
          <w:sz w:val="24"/>
          <w:szCs w:val="24"/>
          <w:u w:val="single"/>
        </w:rPr>
        <w:t xml:space="preserve">: </w:t>
      </w:r>
    </w:p>
    <w:p w14:paraId="19EE39C5" w14:textId="77777777" w:rsidR="009511BE" w:rsidRPr="00B543A6" w:rsidRDefault="009511BE" w:rsidP="009511BE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В регистратуре поликлиники ГБУ «Перинатальный центр» по телефонам 43-73-31, 43-73-32, 43-73-28.</w:t>
      </w:r>
    </w:p>
    <w:p w14:paraId="00E6CE94" w14:textId="77777777" w:rsidR="009511BE" w:rsidRPr="00B543A6" w:rsidRDefault="009511BE" w:rsidP="009511BE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При личном обращении в регистратуру поликлиники ГБУ «Перинатальный центр».</w:t>
      </w:r>
    </w:p>
    <w:p w14:paraId="602F520B" w14:textId="037A4D8A" w:rsidR="009511BE" w:rsidRPr="00B543A6" w:rsidRDefault="009511BE" w:rsidP="009511BE">
      <w:pPr>
        <w:jc w:val="both"/>
        <w:rPr>
          <w:b/>
          <w:bCs/>
          <w:sz w:val="24"/>
          <w:szCs w:val="24"/>
          <w:u w:val="single"/>
        </w:rPr>
      </w:pPr>
      <w:r w:rsidRPr="00B543A6">
        <w:rPr>
          <w:b/>
          <w:bCs/>
          <w:sz w:val="24"/>
          <w:szCs w:val="24"/>
          <w:u w:val="single"/>
        </w:rPr>
        <w:t>Детский гинеколог (Бабицына Е. А.):</w:t>
      </w:r>
    </w:p>
    <w:p w14:paraId="353F7177" w14:textId="77777777" w:rsidR="009511BE" w:rsidRPr="00B543A6" w:rsidRDefault="009511BE" w:rsidP="009511BE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Единый региональный портал пациентов «Поликлиника45».</w:t>
      </w:r>
    </w:p>
    <w:p w14:paraId="5DF0B5ED" w14:textId="77777777" w:rsidR="009511BE" w:rsidRPr="00B543A6" w:rsidRDefault="009511BE" w:rsidP="009511BE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По телефону 122.</w:t>
      </w:r>
    </w:p>
    <w:p w14:paraId="76801AD0" w14:textId="77777777" w:rsidR="009511BE" w:rsidRPr="00B543A6" w:rsidRDefault="009511BE" w:rsidP="009511BE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В регистратуре поликлиники ГБУ «Перинатальный центр» по телефонам 43-73-31, 43-73-32, 43-73-28.</w:t>
      </w:r>
    </w:p>
    <w:p w14:paraId="2B9195F9" w14:textId="77777777" w:rsidR="009511BE" w:rsidRPr="00B543A6" w:rsidRDefault="009511BE" w:rsidP="009511BE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При личном обращении в регистратуру поликлиники ГБУ «Перинатальный центр».</w:t>
      </w:r>
    </w:p>
    <w:p w14:paraId="611D0047" w14:textId="4D160098" w:rsidR="009511BE" w:rsidRPr="00B543A6" w:rsidRDefault="009511BE" w:rsidP="009511BE">
      <w:pPr>
        <w:jc w:val="both"/>
        <w:rPr>
          <w:b/>
          <w:bCs/>
          <w:sz w:val="24"/>
          <w:szCs w:val="24"/>
          <w:u w:val="single"/>
        </w:rPr>
      </w:pPr>
      <w:r w:rsidRPr="00B543A6">
        <w:rPr>
          <w:b/>
          <w:bCs/>
          <w:sz w:val="24"/>
          <w:szCs w:val="24"/>
          <w:u w:val="single"/>
        </w:rPr>
        <w:t>Кабинет «Брак и семья» (бесплодный брак, врач акушер-гинеколог Кузьмина Е. М., Брагина О. Л.</w:t>
      </w:r>
      <w:r w:rsidR="001F537C">
        <w:rPr>
          <w:b/>
          <w:bCs/>
          <w:sz w:val="24"/>
          <w:szCs w:val="24"/>
          <w:u w:val="single"/>
        </w:rPr>
        <w:t>, Семкив А. А.</w:t>
      </w:r>
      <w:r w:rsidRPr="00B543A6">
        <w:rPr>
          <w:b/>
          <w:bCs/>
          <w:sz w:val="24"/>
          <w:szCs w:val="24"/>
          <w:u w:val="single"/>
        </w:rPr>
        <w:t>)</w:t>
      </w:r>
      <w:r w:rsidR="00B543A6" w:rsidRPr="00B543A6">
        <w:rPr>
          <w:b/>
          <w:bCs/>
          <w:sz w:val="24"/>
          <w:szCs w:val="24"/>
          <w:u w:val="single"/>
        </w:rPr>
        <w:t>:</w:t>
      </w:r>
    </w:p>
    <w:p w14:paraId="242016D5" w14:textId="77777777" w:rsidR="00B543A6" w:rsidRPr="00B543A6" w:rsidRDefault="00B543A6" w:rsidP="00B543A6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В регистратуре поликлиники ГБУ «Перинатальный центр» по телефонам 43-73-31, 43-73-32, 43-73-28.</w:t>
      </w:r>
    </w:p>
    <w:p w14:paraId="09565F74" w14:textId="77777777" w:rsidR="00B543A6" w:rsidRPr="00B543A6" w:rsidRDefault="00B543A6" w:rsidP="00B543A6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При личном обращении в регистратуру поликлиники ГБУ «Перинатальный центр».</w:t>
      </w:r>
    </w:p>
    <w:p w14:paraId="14A6790C" w14:textId="0383D6B3" w:rsidR="009511BE" w:rsidRPr="00B543A6" w:rsidRDefault="00B543A6" w:rsidP="00B543A6">
      <w:pPr>
        <w:jc w:val="both"/>
        <w:rPr>
          <w:b/>
          <w:bCs/>
          <w:sz w:val="24"/>
          <w:szCs w:val="24"/>
          <w:u w:val="single"/>
        </w:rPr>
      </w:pPr>
      <w:r w:rsidRPr="00B543A6">
        <w:rPr>
          <w:b/>
          <w:bCs/>
          <w:sz w:val="24"/>
          <w:szCs w:val="24"/>
          <w:u w:val="single"/>
        </w:rPr>
        <w:t>Кольпоскопия (врач акушер-гинеколог Кузьмина Е. М.):</w:t>
      </w:r>
    </w:p>
    <w:p w14:paraId="6F28E538" w14:textId="66C45778" w:rsidR="00B543A6" w:rsidRPr="00B543A6" w:rsidRDefault="00B543A6" w:rsidP="00B543A6">
      <w:pPr>
        <w:pStyle w:val="a7"/>
        <w:numPr>
          <w:ilvl w:val="0"/>
          <w:numId w:val="6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При личном обращении в регистратуру поликлиники ГБУ «Перинатальный центр».</w:t>
      </w:r>
    </w:p>
    <w:p w14:paraId="399DC430" w14:textId="682C388C" w:rsidR="00B543A6" w:rsidRPr="00B543A6" w:rsidRDefault="00B543A6" w:rsidP="00B543A6">
      <w:pPr>
        <w:jc w:val="both"/>
        <w:rPr>
          <w:b/>
          <w:bCs/>
          <w:sz w:val="24"/>
          <w:szCs w:val="24"/>
          <w:u w:val="single"/>
        </w:rPr>
      </w:pPr>
      <w:r w:rsidRPr="00B543A6">
        <w:rPr>
          <w:b/>
          <w:bCs/>
          <w:sz w:val="24"/>
          <w:szCs w:val="24"/>
          <w:u w:val="single"/>
        </w:rPr>
        <w:t>Диспансерное наблюдение по беременности:</w:t>
      </w:r>
    </w:p>
    <w:p w14:paraId="73437015" w14:textId="77777777" w:rsidR="00B543A6" w:rsidRPr="00B543A6" w:rsidRDefault="00B543A6" w:rsidP="00B543A6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При личном обращении в регистратуру поликлиники ГБУ «Перинатальный центр».</w:t>
      </w:r>
    </w:p>
    <w:p w14:paraId="36C8405E" w14:textId="7DE44C18" w:rsidR="00B543A6" w:rsidRPr="00B543A6" w:rsidRDefault="00B543A6" w:rsidP="00B543A6">
      <w:pPr>
        <w:jc w:val="both"/>
        <w:rPr>
          <w:b/>
          <w:bCs/>
          <w:sz w:val="24"/>
          <w:szCs w:val="24"/>
          <w:u w:val="single"/>
        </w:rPr>
      </w:pPr>
      <w:r w:rsidRPr="00B543A6">
        <w:rPr>
          <w:b/>
          <w:bCs/>
          <w:sz w:val="24"/>
          <w:szCs w:val="24"/>
          <w:u w:val="single"/>
        </w:rPr>
        <w:t>Врач генетик (Третьякова В. С.):</w:t>
      </w:r>
    </w:p>
    <w:p w14:paraId="3A34E66F" w14:textId="77777777" w:rsidR="00B543A6" w:rsidRPr="00B543A6" w:rsidRDefault="00B543A6" w:rsidP="00B543A6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Единый региональный портал пациентов «Поликлиника45».</w:t>
      </w:r>
    </w:p>
    <w:p w14:paraId="1A78F03E" w14:textId="77777777" w:rsidR="00B543A6" w:rsidRPr="00B543A6" w:rsidRDefault="00B543A6" w:rsidP="00B543A6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По телефону 122.</w:t>
      </w:r>
    </w:p>
    <w:p w14:paraId="2CA52BAE" w14:textId="77777777" w:rsidR="00B543A6" w:rsidRPr="00B543A6" w:rsidRDefault="00B543A6" w:rsidP="00B543A6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В регистратуре поликлиники ГБУ «Перинатальный центр» по телефонам 43-73-31, 43-73-32, 43-73-28.</w:t>
      </w:r>
    </w:p>
    <w:p w14:paraId="57896BAE" w14:textId="77777777" w:rsidR="00B543A6" w:rsidRPr="00B543A6" w:rsidRDefault="00B543A6" w:rsidP="00B543A6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B543A6">
        <w:rPr>
          <w:sz w:val="24"/>
          <w:szCs w:val="24"/>
        </w:rPr>
        <w:t>При личном обращении в регистратуру поликлиники ГБУ «Перинатальный центр».</w:t>
      </w:r>
    </w:p>
    <w:p w14:paraId="7E9919AF" w14:textId="77777777" w:rsidR="00B543A6" w:rsidRPr="00B543A6" w:rsidRDefault="00B543A6" w:rsidP="00B543A6">
      <w:pPr>
        <w:pStyle w:val="a7"/>
        <w:jc w:val="both"/>
        <w:rPr>
          <w:sz w:val="24"/>
          <w:szCs w:val="24"/>
        </w:rPr>
      </w:pPr>
    </w:p>
    <w:sectPr w:rsidR="00B543A6" w:rsidRPr="00B54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94D"/>
    <w:multiLevelType w:val="hybridMultilevel"/>
    <w:tmpl w:val="65C6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6311"/>
    <w:multiLevelType w:val="hybridMultilevel"/>
    <w:tmpl w:val="8590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B2A0F"/>
    <w:multiLevelType w:val="hybridMultilevel"/>
    <w:tmpl w:val="D8BEB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3143D"/>
    <w:multiLevelType w:val="hybridMultilevel"/>
    <w:tmpl w:val="55B8E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B3523"/>
    <w:multiLevelType w:val="hybridMultilevel"/>
    <w:tmpl w:val="55FC3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50F95"/>
    <w:multiLevelType w:val="hybridMultilevel"/>
    <w:tmpl w:val="19E6D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013476">
    <w:abstractNumId w:val="2"/>
  </w:num>
  <w:num w:numId="2" w16cid:durableId="606011755">
    <w:abstractNumId w:val="1"/>
  </w:num>
  <w:num w:numId="3" w16cid:durableId="950432786">
    <w:abstractNumId w:val="4"/>
  </w:num>
  <w:num w:numId="4" w16cid:durableId="79760704">
    <w:abstractNumId w:val="5"/>
  </w:num>
  <w:num w:numId="5" w16cid:durableId="164320205">
    <w:abstractNumId w:val="3"/>
  </w:num>
  <w:num w:numId="6" w16cid:durableId="40129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86"/>
    <w:rsid w:val="00020A34"/>
    <w:rsid w:val="000C1686"/>
    <w:rsid w:val="001F537C"/>
    <w:rsid w:val="007D365A"/>
    <w:rsid w:val="009511BE"/>
    <w:rsid w:val="00B543A6"/>
    <w:rsid w:val="00B61CB3"/>
    <w:rsid w:val="00DA02B3"/>
    <w:rsid w:val="00D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87C4B"/>
  <w15:chartTrackingRefBased/>
  <w15:docId w15:val="{2F43EB57-51E5-4EA6-9229-D72F51AF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1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6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6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6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6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6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6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6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6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16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168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168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168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16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16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16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168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1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1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16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16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1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16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16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16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16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16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16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 Кабинет</dc:creator>
  <cp:keywords/>
  <dc:description/>
  <cp:lastModifiedBy>102 Кабинет</cp:lastModifiedBy>
  <cp:revision>3</cp:revision>
  <cp:lastPrinted>2026-02-09T05:44:00Z</cp:lastPrinted>
  <dcterms:created xsi:type="dcterms:W3CDTF">2026-02-09T05:43:00Z</dcterms:created>
  <dcterms:modified xsi:type="dcterms:W3CDTF">2026-02-09T05:46:00Z</dcterms:modified>
</cp:coreProperties>
</file>